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0" w:rsidRPr="00521B01" w:rsidRDefault="00FD0C10" w:rsidP="00FD0C10">
      <w:pPr>
        <w:jc w:val="center"/>
      </w:pPr>
      <w:r>
        <w:rPr>
          <w:noProof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10" w:rsidRDefault="00FD0C10" w:rsidP="00FD0C10">
      <w:pPr>
        <w:ind w:right="-716"/>
        <w:rPr>
          <w:b/>
        </w:rPr>
      </w:pPr>
      <w:r>
        <w:rPr>
          <w:b/>
        </w:rPr>
        <w:t xml:space="preserve">                                                 РОССИЙСКАЯ  ФЕДЕРАЦИЯ</w:t>
      </w:r>
    </w:p>
    <w:p w:rsidR="00FD0C10" w:rsidRDefault="00FD0C10" w:rsidP="00FD0C10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ИРКУТСКАЯ ОБЛАСТЬ</w:t>
      </w:r>
    </w:p>
    <w:p w:rsidR="00FD0C10" w:rsidRDefault="00FD0C10" w:rsidP="00FD0C10">
      <w:pPr>
        <w:ind w:right="-716"/>
        <w:rPr>
          <w:b/>
        </w:rPr>
      </w:pPr>
      <w:r>
        <w:rPr>
          <w:b/>
        </w:rPr>
        <w:t xml:space="preserve">              МУНИЦИПАЛЬНОЕ ОБРАЗОВАНИЕ «БАЯНДАЕВСКИЙ РАЙОН»</w:t>
      </w:r>
    </w:p>
    <w:p w:rsidR="00FD0C10" w:rsidRDefault="00FD0C10" w:rsidP="00FD0C10">
      <w:pPr>
        <w:pStyle w:val="1"/>
        <w:ind w:right="-716"/>
        <w:jc w:val="left"/>
        <w:rPr>
          <w:szCs w:val="24"/>
        </w:rPr>
      </w:pPr>
    </w:p>
    <w:p w:rsidR="00FD0C10" w:rsidRDefault="00FD0C10" w:rsidP="00FD0C10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  ПОСТАНОВЛЕНИЕ МЭРА</w:t>
      </w:r>
    </w:p>
    <w:p w:rsidR="00FD0C10" w:rsidRDefault="00FD0C10" w:rsidP="00FD0C10">
      <w:pPr>
        <w:ind w:right="-716"/>
        <w:jc w:val="center"/>
      </w:pPr>
    </w:p>
    <w:p w:rsidR="00FD0C10" w:rsidRDefault="00FD0C10" w:rsidP="00FD0C10">
      <w:pPr>
        <w:ind w:right="-716"/>
      </w:pPr>
      <w:r>
        <w:t xml:space="preserve">669120, с. Баяндай, ул. </w:t>
      </w:r>
      <w:proofErr w:type="spellStart"/>
      <w:r>
        <w:t>Бутунаева</w:t>
      </w:r>
      <w:proofErr w:type="spellEnd"/>
      <w: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FD0C10" w:rsidTr="006D7FFE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D0C10" w:rsidRDefault="00463AD9" w:rsidP="006D7FFE">
            <w:pPr>
              <w:spacing w:line="276" w:lineRule="auto"/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FD0C10" w:rsidRPr="00CC7300" w:rsidRDefault="00FD0C10" w:rsidP="00FD0C10">
      <w:pPr>
        <w:ind w:right="-716"/>
        <w:rPr>
          <w:u w:val="single"/>
        </w:rPr>
      </w:pPr>
      <w:r>
        <w:t>от  «</w:t>
      </w:r>
      <w:r w:rsidR="00463AD9">
        <w:t>19</w:t>
      </w:r>
      <w:r>
        <w:t>»</w:t>
      </w:r>
      <w:r w:rsidR="00602F8A">
        <w:t xml:space="preserve"> </w:t>
      </w:r>
      <w:r w:rsidR="00463AD9">
        <w:t xml:space="preserve">июня </w:t>
      </w:r>
      <w:r>
        <w:t>201</w:t>
      </w:r>
      <w:r w:rsidR="00602F8A">
        <w:t>5</w:t>
      </w:r>
      <w:r w:rsidRPr="00B048CC">
        <w:t xml:space="preserve"> г.</w:t>
      </w:r>
      <w:r>
        <w:t xml:space="preserve"> №</w:t>
      </w:r>
      <w:r w:rsidR="00A12645">
        <w:t xml:space="preserve"> </w:t>
      </w:r>
      <w:r w:rsidR="00463AD9">
        <w:t>104</w:t>
      </w:r>
      <w:bookmarkStart w:id="0" w:name="_GoBack"/>
      <w:bookmarkEnd w:id="0"/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2E3003" w:rsidRDefault="00FD0C10" w:rsidP="00293E8A">
      <w:pPr>
        <w:spacing w:line="276" w:lineRule="auto"/>
      </w:pPr>
      <w:r>
        <w:t>О</w:t>
      </w:r>
      <w:r w:rsidR="002E3003">
        <w:t>б утверждении Положения о порядке разработки и корректировки</w:t>
      </w:r>
    </w:p>
    <w:p w:rsidR="002E3003" w:rsidRDefault="00FD0C10" w:rsidP="00293E8A">
      <w:pPr>
        <w:spacing w:line="276" w:lineRule="auto"/>
      </w:pPr>
      <w:r>
        <w:t>прогноз</w:t>
      </w:r>
      <w:r w:rsidR="002E3003">
        <w:t>ов</w:t>
      </w:r>
      <w:r>
        <w:t xml:space="preserve"> социально- экономического развития</w:t>
      </w:r>
    </w:p>
    <w:p w:rsidR="00FD0C10" w:rsidRDefault="00FD0C10" w:rsidP="00293E8A">
      <w:pPr>
        <w:spacing w:line="276" w:lineRule="auto"/>
      </w:pPr>
      <w:proofErr w:type="gramStart"/>
      <w:r>
        <w:t>МО «Баяндаевский район»</w:t>
      </w:r>
      <w:r w:rsidR="002E3003">
        <w:t xml:space="preserve"> на среднесрочный и долгосрочный периоды</w:t>
      </w:r>
      <w:r>
        <w:t xml:space="preserve"> </w:t>
      </w:r>
      <w:proofErr w:type="gramEnd"/>
    </w:p>
    <w:p w:rsidR="00FD0C10" w:rsidRDefault="00FD0C10" w:rsidP="00293E8A">
      <w:pPr>
        <w:spacing w:line="276" w:lineRule="auto"/>
      </w:pPr>
    </w:p>
    <w:p w:rsidR="00FD0C10" w:rsidRDefault="00FD0C10" w:rsidP="00293E8A">
      <w:pPr>
        <w:spacing w:line="276" w:lineRule="auto"/>
      </w:pPr>
    </w:p>
    <w:p w:rsidR="00FD0C10" w:rsidRDefault="00FD0C10" w:rsidP="00293E8A">
      <w:pPr>
        <w:spacing w:line="276" w:lineRule="auto"/>
        <w:jc w:val="both"/>
      </w:pPr>
      <w:r>
        <w:tab/>
        <w:t>В соответстви</w:t>
      </w:r>
      <w:r w:rsidR="005B3CF3">
        <w:t>и со ст</w:t>
      </w:r>
      <w:r w:rsidR="002E3003">
        <w:t>атьей</w:t>
      </w:r>
      <w:r w:rsidR="005B3CF3">
        <w:t xml:space="preserve"> </w:t>
      </w:r>
      <w:r w:rsidR="002E3003">
        <w:t>1</w:t>
      </w:r>
      <w:r w:rsidR="005B3CF3">
        <w:t>73</w:t>
      </w:r>
      <w:r w:rsidR="002E3003">
        <w:t xml:space="preserve"> </w:t>
      </w:r>
      <w:r w:rsidR="005B3CF3">
        <w:t>Бюджетного кодекса</w:t>
      </w:r>
      <w:r>
        <w:t xml:space="preserve"> Российской Федерации,</w:t>
      </w:r>
      <w:r w:rsidR="002E3003">
        <w:t xml:space="preserve"> </w:t>
      </w:r>
      <w:r w:rsidR="005B3CF3">
        <w:t>руководствуясь ст.ст.33,48</w:t>
      </w:r>
      <w:r w:rsidR="005B3CF3" w:rsidRPr="005B3CF3">
        <w:t xml:space="preserve"> </w:t>
      </w:r>
      <w:r w:rsidR="005B3CF3">
        <w:t xml:space="preserve">Устава МО «Баяндаевский район», </w:t>
      </w:r>
      <w:r>
        <w:t xml:space="preserve"> постановляю:</w:t>
      </w:r>
    </w:p>
    <w:p w:rsidR="00FD0C10" w:rsidRDefault="00FD0C10" w:rsidP="00293E8A">
      <w:pPr>
        <w:spacing w:line="276" w:lineRule="auto"/>
        <w:jc w:val="both"/>
      </w:pPr>
    </w:p>
    <w:p w:rsidR="00FD0C10" w:rsidRDefault="00EE0CDF" w:rsidP="00293E8A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>
        <w:t>Утвердить Положение о порядке разработки и корректировки</w:t>
      </w:r>
      <w:r w:rsidR="00FD0C10">
        <w:t xml:space="preserve"> прогноз</w:t>
      </w:r>
      <w:r>
        <w:t>ов</w:t>
      </w:r>
      <w:r w:rsidR="00FD0C10">
        <w:t xml:space="preserve"> социально- экономического развития МО «Баяндаевский район» на </w:t>
      </w:r>
      <w:r>
        <w:t>среднесрочный и долгосрочные периоды (прилагается)</w:t>
      </w:r>
      <w:r w:rsidR="00FD0C10">
        <w:t>.</w:t>
      </w:r>
      <w:proofErr w:type="gramEnd"/>
    </w:p>
    <w:p w:rsidR="00FD0C10" w:rsidRDefault="00EE0CDF" w:rsidP="00293E8A">
      <w:pPr>
        <w:pStyle w:val="a3"/>
        <w:numPr>
          <w:ilvl w:val="0"/>
          <w:numId w:val="1"/>
        </w:numPr>
        <w:spacing w:line="276" w:lineRule="auto"/>
        <w:jc w:val="both"/>
      </w:pPr>
      <w:r>
        <w:t>Н</w:t>
      </w:r>
      <w:r w:rsidR="00FD0C10">
        <w:t>астоящее</w:t>
      </w:r>
      <w:r>
        <w:t xml:space="preserve"> </w:t>
      </w:r>
      <w:r w:rsidR="00FD0C10">
        <w:t xml:space="preserve">постановление </w:t>
      </w:r>
      <w:r>
        <w:t>подлежит официальному опубликовани</w:t>
      </w:r>
      <w:r w:rsidR="00A26C66">
        <w:t>ю</w:t>
      </w:r>
      <w:r>
        <w:t xml:space="preserve"> </w:t>
      </w:r>
      <w:r w:rsidR="00FD0C10">
        <w:t>в газете «Заря» и</w:t>
      </w:r>
      <w:r>
        <w:t xml:space="preserve"> </w:t>
      </w:r>
      <w:r w:rsidR="00FD0C10">
        <w:t>на официальном сайте МО «Баяндаевский район» в информационн</w:t>
      </w:r>
      <w:proofErr w:type="gramStart"/>
      <w:r w:rsidR="00FD0C10">
        <w:t>о-</w:t>
      </w:r>
      <w:proofErr w:type="gramEnd"/>
      <w:r w:rsidR="00FD0C10">
        <w:t xml:space="preserve"> телекоммуникационной сети «Интернет».</w:t>
      </w:r>
    </w:p>
    <w:p w:rsidR="00FD0C10" w:rsidRDefault="00FD0C10" w:rsidP="00293E8A">
      <w:pPr>
        <w:spacing w:line="276" w:lineRule="auto"/>
        <w:jc w:val="both"/>
      </w:pPr>
    </w:p>
    <w:p w:rsidR="00FD0C10" w:rsidRDefault="00FD0C10" w:rsidP="00293E8A">
      <w:pPr>
        <w:spacing w:line="276" w:lineRule="auto"/>
        <w:jc w:val="both"/>
      </w:pPr>
    </w:p>
    <w:p w:rsidR="00FD0C10" w:rsidRDefault="00FD0C10" w:rsidP="00293E8A">
      <w:pPr>
        <w:spacing w:line="276" w:lineRule="auto"/>
        <w:jc w:val="both"/>
      </w:pPr>
    </w:p>
    <w:p w:rsidR="00FD0C10" w:rsidRDefault="00FD0C10" w:rsidP="00293E8A">
      <w:pPr>
        <w:spacing w:line="276" w:lineRule="auto"/>
        <w:jc w:val="both"/>
      </w:pPr>
    </w:p>
    <w:p w:rsidR="00FD0C10" w:rsidRDefault="00FD0C10" w:rsidP="00293E8A">
      <w:pPr>
        <w:spacing w:line="276" w:lineRule="auto"/>
        <w:jc w:val="right"/>
      </w:pPr>
    </w:p>
    <w:p w:rsidR="00FD0C10" w:rsidRDefault="00FD0C10" w:rsidP="00293E8A">
      <w:pPr>
        <w:spacing w:line="276" w:lineRule="auto"/>
        <w:jc w:val="right"/>
      </w:pPr>
      <w:r>
        <w:t xml:space="preserve">Мэр муниципального образования </w:t>
      </w:r>
    </w:p>
    <w:p w:rsidR="00FD0C10" w:rsidRDefault="00FD0C10" w:rsidP="00293E8A">
      <w:pPr>
        <w:spacing w:line="276" w:lineRule="auto"/>
        <w:jc w:val="right"/>
      </w:pPr>
      <w:r>
        <w:t xml:space="preserve">«Баяндаевский район» </w:t>
      </w:r>
    </w:p>
    <w:p w:rsidR="00FD0C10" w:rsidRDefault="00FD0C10" w:rsidP="00293E8A">
      <w:pPr>
        <w:spacing w:line="276" w:lineRule="auto"/>
        <w:jc w:val="right"/>
      </w:pPr>
      <w:r>
        <w:t xml:space="preserve">А.П. </w:t>
      </w:r>
      <w:proofErr w:type="spellStart"/>
      <w:r>
        <w:t>Табинаев</w:t>
      </w:r>
      <w:proofErr w:type="spellEnd"/>
      <w:r>
        <w:t xml:space="preserve"> </w:t>
      </w:r>
    </w:p>
    <w:p w:rsidR="00FD0C10" w:rsidRDefault="00FD0C10" w:rsidP="00293E8A">
      <w:pPr>
        <w:spacing w:line="276" w:lineRule="auto"/>
        <w:jc w:val="right"/>
      </w:pPr>
    </w:p>
    <w:p w:rsidR="00FD0C10" w:rsidRDefault="00FD0C10" w:rsidP="00293E8A">
      <w:pPr>
        <w:spacing w:line="276" w:lineRule="auto"/>
        <w:jc w:val="right"/>
      </w:pPr>
    </w:p>
    <w:p w:rsidR="00FD0C10" w:rsidRDefault="00FD0C10" w:rsidP="00293E8A">
      <w:pPr>
        <w:spacing w:line="276" w:lineRule="auto"/>
        <w:jc w:val="right"/>
      </w:pPr>
    </w:p>
    <w:p w:rsidR="00A26C66" w:rsidRDefault="00A26C66" w:rsidP="00293E8A">
      <w:pPr>
        <w:spacing w:line="276" w:lineRule="auto"/>
        <w:jc w:val="right"/>
      </w:pPr>
    </w:p>
    <w:p w:rsidR="00A26C66" w:rsidRDefault="00A26C66" w:rsidP="00293E8A">
      <w:pPr>
        <w:spacing w:line="276" w:lineRule="auto"/>
        <w:jc w:val="right"/>
      </w:pPr>
    </w:p>
    <w:p w:rsidR="00A26C66" w:rsidRDefault="00A26C66" w:rsidP="00293E8A">
      <w:pPr>
        <w:spacing w:line="276" w:lineRule="auto"/>
        <w:jc w:val="right"/>
      </w:pPr>
    </w:p>
    <w:p w:rsidR="00A26C66" w:rsidRDefault="00A26C66" w:rsidP="00293E8A">
      <w:pPr>
        <w:spacing w:line="276" w:lineRule="auto"/>
        <w:jc w:val="right"/>
      </w:pPr>
    </w:p>
    <w:p w:rsidR="00FD0C10" w:rsidRDefault="00FD0C10" w:rsidP="00293E8A">
      <w:pPr>
        <w:spacing w:line="276" w:lineRule="auto"/>
        <w:jc w:val="right"/>
      </w:pPr>
    </w:p>
    <w:p w:rsidR="00FD0C10" w:rsidRDefault="00FD0C10" w:rsidP="00293E8A">
      <w:pPr>
        <w:spacing w:line="276" w:lineRule="auto"/>
        <w:jc w:val="right"/>
      </w:pPr>
    </w:p>
    <w:p w:rsidR="00FD0C10" w:rsidRDefault="00FD0C10" w:rsidP="00293E8A">
      <w:pPr>
        <w:spacing w:line="276" w:lineRule="auto"/>
        <w:jc w:val="right"/>
      </w:pPr>
    </w:p>
    <w:p w:rsidR="00FD0C10" w:rsidRDefault="0095768B" w:rsidP="00EE0CDF">
      <w:pPr>
        <w:jc w:val="right"/>
      </w:pPr>
      <w:r>
        <w:lastRenderedPageBreak/>
        <w:t>Утверждено</w:t>
      </w:r>
      <w:r w:rsidR="00EE0CDF">
        <w:t xml:space="preserve"> постановлением мэра</w:t>
      </w:r>
    </w:p>
    <w:p w:rsidR="00EE0CDF" w:rsidRDefault="00EE0CDF" w:rsidP="00EE0CDF">
      <w:pPr>
        <w:jc w:val="right"/>
      </w:pPr>
      <w:r>
        <w:t>МО «Баяндаевский район»</w:t>
      </w:r>
    </w:p>
    <w:p w:rsidR="00EE0CDF" w:rsidRDefault="00EE0CDF" w:rsidP="00EE0CDF">
      <w:pPr>
        <w:jc w:val="right"/>
      </w:pPr>
      <w:r>
        <w:t>от «___»__________201__г.</w:t>
      </w:r>
    </w:p>
    <w:p w:rsidR="00EE0CDF" w:rsidRDefault="00EE0CDF" w:rsidP="00EE0CDF">
      <w:pPr>
        <w:jc w:val="right"/>
      </w:pPr>
    </w:p>
    <w:p w:rsidR="00EE0CDF" w:rsidRDefault="00EE0CDF" w:rsidP="00EE0CDF">
      <w:pPr>
        <w:jc w:val="right"/>
      </w:pPr>
    </w:p>
    <w:p w:rsidR="00EE0CDF" w:rsidRDefault="00EE0CDF" w:rsidP="00EE0CDF">
      <w:pPr>
        <w:jc w:val="center"/>
      </w:pPr>
      <w:r>
        <w:t xml:space="preserve">ПОЛОЖЕНИЕ </w:t>
      </w:r>
    </w:p>
    <w:p w:rsidR="00EE0CDF" w:rsidRDefault="00EE0CDF" w:rsidP="00EE0CDF">
      <w:pPr>
        <w:jc w:val="center"/>
      </w:pPr>
      <w:r>
        <w:t>О ПОРЯДКЕ РАЗРАБОТКИ И КОРРЕКТИРОВКИ ПРОГНОЗОВ СОЦИАЛЬНО- ЭКОНОМИЧЕСКОГО РАЗВИТИЯ МО «БАЯНДАЕВСКИЙ РАЙОН»</w:t>
      </w:r>
    </w:p>
    <w:p w:rsidR="00EE0CDF" w:rsidRDefault="00EE0CDF" w:rsidP="00EE0CDF">
      <w:pPr>
        <w:jc w:val="center"/>
      </w:pPr>
      <w:r>
        <w:t xml:space="preserve">НА </w:t>
      </w:r>
      <w:proofErr w:type="gramStart"/>
      <w:r>
        <w:t>СРЕДНЕСРОЧНЫЙ</w:t>
      </w:r>
      <w:proofErr w:type="gramEnd"/>
      <w:r>
        <w:t xml:space="preserve"> И ДОЛГОСРОЧНЫЕ ПЕРИОДЫ</w:t>
      </w:r>
    </w:p>
    <w:p w:rsidR="0027471D" w:rsidRDefault="0027471D" w:rsidP="00EE0CDF">
      <w:pPr>
        <w:jc w:val="center"/>
      </w:pPr>
    </w:p>
    <w:p w:rsidR="0027471D" w:rsidRDefault="0027471D" w:rsidP="00293E8A">
      <w:pPr>
        <w:spacing w:line="276" w:lineRule="auto"/>
        <w:ind w:firstLine="708"/>
        <w:jc w:val="both"/>
      </w:pPr>
      <w:r>
        <w:t>1. Настоящее Положение разработано в соответствии со статьей 173 Бюджетного кодекса Российской Федерации и устанавливает порядок разработки и корректировки прогноза социально- экономического развития МО «Баяндаевский район» на среднесрочный период (далее</w:t>
      </w:r>
      <w:r w:rsidR="00A26C66">
        <w:t xml:space="preserve"> </w:t>
      </w:r>
      <w:r>
        <w:t>- среднесрочный прогноз) и прогноза социально- экономического развития МО «Баяндаевский район» на долгосрочный период (далее</w:t>
      </w:r>
      <w:r w:rsidR="00A26C66">
        <w:t xml:space="preserve"> </w:t>
      </w:r>
      <w:r>
        <w:t>- долгосрочный прогноз).</w:t>
      </w:r>
    </w:p>
    <w:p w:rsidR="0027471D" w:rsidRDefault="0027471D" w:rsidP="00293E8A">
      <w:pPr>
        <w:spacing w:line="276" w:lineRule="auto"/>
        <w:ind w:firstLine="708"/>
        <w:jc w:val="both"/>
      </w:pPr>
      <w:r>
        <w:t>2. Среднесрочный прогноз и долгосрочный прогноз разрабатываются в целях определения тенденций социально</w:t>
      </w:r>
      <w:r w:rsidR="00A26C66">
        <w:t xml:space="preserve"> </w:t>
      </w:r>
      <w:r>
        <w:t>- экономического развития МО «Баяндаевский район».</w:t>
      </w:r>
    </w:p>
    <w:p w:rsidR="0027471D" w:rsidRDefault="0027471D" w:rsidP="00293E8A">
      <w:pPr>
        <w:spacing w:line="276" w:lineRule="auto"/>
        <w:ind w:firstLine="708"/>
        <w:jc w:val="both"/>
      </w:pPr>
      <w:r>
        <w:t>3. Среднесрочный прогноз разрабатывается ежегодно сроком от трех до шести лет.</w:t>
      </w:r>
    </w:p>
    <w:p w:rsidR="001529D7" w:rsidRDefault="0027471D" w:rsidP="00293E8A">
      <w:pPr>
        <w:spacing w:line="276" w:lineRule="auto"/>
        <w:ind w:firstLine="708"/>
        <w:jc w:val="both"/>
      </w:pPr>
      <w:r>
        <w:t>4. Долгосрочный прогноз разрабатывается каждые шесть лет сроком на двенадцать</w:t>
      </w:r>
      <w:r w:rsidR="00A26C66">
        <w:t xml:space="preserve"> и б</w:t>
      </w:r>
      <w:r w:rsidR="005C2228">
        <w:t xml:space="preserve">олее лет. Разработка долгосрочного прогноза осуществляется на основании </w:t>
      </w:r>
      <w:r w:rsidR="001529D7">
        <w:t>распоряжения мэра МО «Баяндаевский район».</w:t>
      </w:r>
      <w:r w:rsidR="005C2228">
        <w:t xml:space="preserve"> </w:t>
      </w:r>
    </w:p>
    <w:p w:rsidR="005C2228" w:rsidRDefault="005C2228" w:rsidP="00293E8A">
      <w:pPr>
        <w:spacing w:line="276" w:lineRule="auto"/>
        <w:ind w:firstLine="708"/>
        <w:jc w:val="both"/>
      </w:pPr>
      <w:r>
        <w:t xml:space="preserve">5. Разработка среднесрочного прогноза и долгосрочного прогноза осуществляется отделом </w:t>
      </w:r>
      <w:r w:rsidR="00A26C66">
        <w:t xml:space="preserve">экономики, торговли и лицензирования </w:t>
      </w:r>
      <w:r>
        <w:t xml:space="preserve">администрации МО «Баяндаевский район» (далее – уполномоченный орган) </w:t>
      </w:r>
      <w:r w:rsidR="006C7C07">
        <w:t>во взаимодействии с органами местного самоуправления муниципальных образований</w:t>
      </w:r>
      <w:r w:rsidR="00A26C66">
        <w:t xml:space="preserve"> Баяндаевского района</w:t>
      </w:r>
      <w:r w:rsidR="006C7C07">
        <w:t>,</w:t>
      </w:r>
      <w:r w:rsidR="001529D7">
        <w:t xml:space="preserve"> структурными подразделениями администрации МО «Баяндаевский район» и </w:t>
      </w:r>
      <w:r w:rsidR="006C7C07">
        <w:t xml:space="preserve">хозяйствующими субъектами, осуществляющими деятельность </w:t>
      </w:r>
      <w:r w:rsidR="00975E17">
        <w:t>на территории МО «Баяндаевский район».</w:t>
      </w:r>
    </w:p>
    <w:p w:rsidR="00975E17" w:rsidRDefault="00975E17" w:rsidP="00293E8A">
      <w:pPr>
        <w:spacing w:line="276" w:lineRule="auto"/>
        <w:ind w:firstLine="708"/>
        <w:jc w:val="both"/>
      </w:pPr>
      <w:r>
        <w:t xml:space="preserve">6. Среднесрочный прогноз разрабатывается на основе прогноза социально- экономического развития </w:t>
      </w:r>
      <w:r w:rsidR="00501AE4">
        <w:t>Российской Федерации</w:t>
      </w:r>
      <w:r>
        <w:t xml:space="preserve"> на среднесрочный период, стратегии социально- экономического </w:t>
      </w:r>
      <w:r w:rsidR="0095768B">
        <w:t>развития</w:t>
      </w:r>
      <w:r>
        <w:t xml:space="preserve"> МО «Баяндаевский район» с учетом основных направлений бюджетной политики </w:t>
      </w:r>
      <w:r w:rsidR="001529D7">
        <w:t>МО «Баяндаевский район»</w:t>
      </w:r>
      <w:r>
        <w:t xml:space="preserve"> путем уточнения параметров планового периода и добавления параметров очередных лет планового периода с указанием причин и факторов прог</w:t>
      </w:r>
      <w:r w:rsidR="00293E8A">
        <w:t>нозируемых изменений.</w:t>
      </w:r>
    </w:p>
    <w:p w:rsidR="00BF7C33" w:rsidRDefault="00BF7C33" w:rsidP="00293E8A">
      <w:pPr>
        <w:spacing w:line="276" w:lineRule="auto"/>
        <w:ind w:firstLine="708"/>
        <w:jc w:val="both"/>
      </w:pPr>
      <w:r>
        <w:t>Разработка среднесрочного прогноза осуществляется:</w:t>
      </w:r>
    </w:p>
    <w:p w:rsidR="00BF7C33" w:rsidRDefault="00BF7C33" w:rsidP="00293E8A">
      <w:pPr>
        <w:spacing w:line="276" w:lineRule="auto"/>
        <w:ind w:firstLine="708"/>
        <w:jc w:val="both"/>
      </w:pPr>
      <w:r>
        <w:t xml:space="preserve">в рамках бюджетного процесса </w:t>
      </w:r>
      <w:r w:rsidR="00501AE4">
        <w:t xml:space="preserve">МО «Баяндаевский район» и является основой для разработки проекта </w:t>
      </w:r>
      <w:r w:rsidR="008B2866">
        <w:t>местного</w:t>
      </w:r>
      <w:r w:rsidR="00501AE4">
        <w:t xml:space="preserve"> бюджета на очередной финансовый год и плановый период;</w:t>
      </w:r>
    </w:p>
    <w:p w:rsidR="00501AE4" w:rsidRDefault="00501AE4" w:rsidP="00293E8A">
      <w:pPr>
        <w:spacing w:line="276" w:lineRule="auto"/>
        <w:ind w:firstLine="708"/>
        <w:jc w:val="both"/>
      </w:pPr>
      <w:proofErr w:type="gramStart"/>
      <w:r>
        <w:t xml:space="preserve">по запросу Министерства экономического развития Иркутской области 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Иркутской области по разработке прогноза социально- экономического развития </w:t>
      </w:r>
      <w:r w:rsidR="00DC70E2">
        <w:t>Иркутской области</w:t>
      </w:r>
      <w:r w:rsidR="008B2866">
        <w:t xml:space="preserve"> </w:t>
      </w:r>
      <w:r>
        <w:t xml:space="preserve"> на среднесрочный период (далее методические материалы Министерства экономического развития Иркутской области).</w:t>
      </w:r>
      <w:proofErr w:type="gramEnd"/>
    </w:p>
    <w:p w:rsidR="00E67F7F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7. Долгосрочный прогноз разрабатывается на основе прогноза социально-экономического развития Российской Федерации на долгосрочный период с учетом </w:t>
      </w:r>
      <w:r w:rsidRPr="00293E8A">
        <w:lastRenderedPageBreak/>
        <w:t xml:space="preserve">прогноза научно-технологического развития Российской Федерации и данных, представляемых </w:t>
      </w:r>
      <w:r w:rsidR="00E67F7F" w:rsidRPr="00E67F7F">
        <w:t>органами местного самоуправления муниципальных образований</w:t>
      </w:r>
      <w:r w:rsidR="00FB1E4E">
        <w:t xml:space="preserve"> Баяндаевского района</w:t>
      </w:r>
      <w:r w:rsidR="00E67F7F" w:rsidRPr="00E67F7F">
        <w:t>, структурными подразделениями администрации МО «Баяндаевский район» и хозяйствующими субъектами, осуществляющими деятельность на территории МО «Баяндаевский район».</w:t>
      </w:r>
    </w:p>
    <w:p w:rsidR="00293E8A" w:rsidRPr="00293E8A" w:rsidRDefault="00E67F7F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 </w:t>
      </w:r>
      <w:r w:rsidR="00293E8A" w:rsidRPr="00293E8A">
        <w:t>8. Среднесрочный прогноз и долгосрочный прогноз разрабатываются: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1) на основе официальной статистической информации, сформированной Федеральной службой государственной статистики, при ее отсутствии - данных ведомственной отчетности;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7060C9">
        <w:t>МО «Баяндаевский район»</w:t>
      </w:r>
      <w:r w:rsidRPr="00293E8A">
        <w:t xml:space="preserve"> и перспектив изменения указанных факторов.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9. Среднесрочный прогноз и долгосрочный прогноз разрабатываются в двух вариантах.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bookmarkStart w:id="1" w:name="Par61"/>
      <w:bookmarkEnd w:id="1"/>
      <w:r w:rsidRPr="00293E8A">
        <w:t xml:space="preserve">Глава 2. ПОРЯДОК РАЗРАБОТКИ </w:t>
      </w:r>
      <w:proofErr w:type="gramStart"/>
      <w:r w:rsidRPr="00293E8A">
        <w:t>СРЕДНЕСРОЧНОГО</w:t>
      </w:r>
      <w:proofErr w:type="gramEnd"/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93E8A">
        <w:t>И ДОЛГОСРОЧНОГО ПРОГНОЗА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10. Уполномоченный орган в целях подготовки среднесрочного прогноза и долгосрочного прогноза: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</w:t>
      </w:r>
      <w:r w:rsidR="00E67F7F">
        <w:t>Иркутской области</w:t>
      </w:r>
      <w:r w:rsidRPr="00293E8A">
        <w:t>, необходимые для разработки среднесрочного прогноза и долгосрочного прогноза;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2) устанавливает сроки представления параметров среднесрочного и долгосрочного прогноза участниками разработки прогноза;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3) разрабатывает отдельные параметры среднесрочного прогноза и долгосрочного прогноза.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11. </w:t>
      </w:r>
      <w:proofErr w:type="gramStart"/>
      <w:r w:rsidR="00E67F7F">
        <w:t>Участники разработки прогноза</w:t>
      </w:r>
      <w:r w:rsidR="00DC70E2">
        <w:t xml:space="preserve"> </w:t>
      </w:r>
      <w:r w:rsidRPr="00293E8A">
        <w:t xml:space="preserve">на основе анализа сложившейся ситуации, тенденций развития соответствующих видов экономической деятельности </w:t>
      </w:r>
      <w:r w:rsidR="00C62674">
        <w:t xml:space="preserve">в </w:t>
      </w:r>
      <w:r w:rsidRPr="00293E8A">
        <w:t>соответствии с настоящим Положением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и долгосрочного прогноза с пояснительными записками.</w:t>
      </w:r>
      <w:proofErr w:type="gramEnd"/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Пояснительные записки должны содержать: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lastRenderedPageBreak/>
        <w:t>2) количественную и качественную оценку значений параметров среднесрочного прогноза и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13. Уполномоченный орган направляет хозяйствующим субъектам, осуществляющим деятельность на территории </w:t>
      </w:r>
      <w:r w:rsidR="007060C9">
        <w:t>МО «Баяндаевский район»</w:t>
      </w:r>
      <w:r w:rsidRPr="00293E8A">
        <w:t>, рекомендации о разработке планов-прогнозов финансово-хозяйственной деятельности на прогнозируемый период.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14. Уполномоченный орган проводит анализ и обобщение параметров среднесрочного прогноза и долгосрочного прогноза, представленных участниками разработки прогноза, и осуществляет разработку проектов среднесрочного прогноза и долгосрочного прогноза.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15.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C62674">
        <w:t>МО «Баяндаевский район»</w:t>
      </w:r>
      <w:r w:rsidRPr="00293E8A">
        <w:t xml:space="preserve"> в информационно-телекоммуникационной сети "Интернет" (далее соответственно - общественное обсуждение, официальный сайт).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16.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17. </w:t>
      </w:r>
      <w:proofErr w:type="gramStart"/>
      <w:r w:rsidRPr="00293E8A"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Pr="00293E8A">
        <w:t>doc</w:t>
      </w:r>
      <w:proofErr w:type="spellEnd"/>
      <w:r w:rsidRPr="00293E8A">
        <w:t>/.</w:t>
      </w:r>
      <w:proofErr w:type="spellStart"/>
      <w:r w:rsidRPr="00293E8A">
        <w:t>docx</w:t>
      </w:r>
      <w:proofErr w:type="spellEnd"/>
      <w:r w:rsidRPr="00293E8A">
        <w:t>/.</w:t>
      </w:r>
      <w:proofErr w:type="spellStart"/>
      <w:r w:rsidRPr="00293E8A">
        <w:t>rtf</w:t>
      </w:r>
      <w:proofErr w:type="spellEnd"/>
      <w:r w:rsidRPr="00293E8A">
        <w:t>/.</w:t>
      </w:r>
      <w:proofErr w:type="spellStart"/>
      <w:r w:rsidRPr="00293E8A">
        <w:t>pdf</w:t>
      </w:r>
      <w:proofErr w:type="spellEnd"/>
      <w:r w:rsidRPr="00293E8A"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</w:t>
      </w:r>
      <w:proofErr w:type="spellStart"/>
      <w:r w:rsidRPr="00293E8A">
        <w:t>doc</w:t>
      </w:r>
      <w:proofErr w:type="spellEnd"/>
      <w:r w:rsidRPr="00293E8A">
        <w:t>/.</w:t>
      </w:r>
      <w:proofErr w:type="spellStart"/>
      <w:r w:rsidRPr="00293E8A">
        <w:t>docx</w:t>
      </w:r>
      <w:proofErr w:type="spellEnd"/>
      <w:r w:rsidRPr="00293E8A">
        <w:t>/.</w:t>
      </w:r>
      <w:proofErr w:type="spellStart"/>
      <w:r w:rsidRPr="00293E8A">
        <w:t>rtf</w:t>
      </w:r>
      <w:proofErr w:type="spellEnd"/>
      <w:r w:rsidRPr="00293E8A">
        <w:t>/.</w:t>
      </w:r>
      <w:proofErr w:type="spellStart"/>
      <w:r w:rsidRPr="00293E8A">
        <w:t>pdf</w:t>
      </w:r>
      <w:proofErr w:type="spellEnd"/>
      <w:r w:rsidRPr="00293E8A">
        <w:t>).</w:t>
      </w:r>
      <w:proofErr w:type="gramEnd"/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18.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lastRenderedPageBreak/>
        <w:t>19.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20. 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21. Уполномоченный орган направляет доработанный проект среднесрочного прогноза и проект долгосрочного прогноза в сроки, установленные Министерством экономического развития </w:t>
      </w:r>
      <w:r w:rsidR="00C62674">
        <w:t>Иркутской области</w:t>
      </w:r>
      <w:r w:rsidRPr="00293E8A">
        <w:t xml:space="preserve"> и правовыми актами Иркутской области</w:t>
      </w:r>
      <w:r w:rsidR="00E67F7F">
        <w:t xml:space="preserve"> в</w:t>
      </w:r>
      <w:r w:rsidRPr="00293E8A">
        <w:t xml:space="preserve"> Министерство экономического развития </w:t>
      </w:r>
      <w:r w:rsidR="00C62674">
        <w:t>Иркутской области</w:t>
      </w:r>
      <w:r w:rsidRPr="00293E8A">
        <w:t>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bookmarkStart w:id="2" w:name="Par89"/>
      <w:bookmarkEnd w:id="2"/>
      <w:r w:rsidRPr="00293E8A">
        <w:t xml:space="preserve">Глава 3. ПОРЯДОК КОРРЕКТИРОВКИ </w:t>
      </w:r>
      <w:proofErr w:type="gramStart"/>
      <w:r w:rsidRPr="00293E8A">
        <w:t>СРЕДНЕСРОЧНОГО</w:t>
      </w:r>
      <w:proofErr w:type="gramEnd"/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93E8A">
        <w:t>И ДОЛГОСРОЧНОГО ПРОГНОЗА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2</w:t>
      </w:r>
      <w:r w:rsidR="00C62674">
        <w:t>2</w:t>
      </w:r>
      <w:r w:rsidRPr="00293E8A">
        <w:t xml:space="preserve">. Корректировка среднесрочного прогноза осуществляется уполномоченным органом по инициативе участников разработки прогноза в случае изменения значений параметров среднесрочного прогноза. Корректировка долгосрочного прогноза осуществляется в соответствии с </w:t>
      </w:r>
      <w:r w:rsidR="00E67F7F">
        <w:t xml:space="preserve">распоряжением мэра МО «Баяндаевский район» </w:t>
      </w:r>
      <w:r w:rsidRPr="00293E8A">
        <w:t>с учетом среднесрочного прогноза.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25. Уполномоченный орган при рассмотрении представленных участниками разработки прогноза параметров среднесрочного прогноза и долгосрочного прогноза и пояснительных записок к ним вносит изменения в параметры среднесрочного прогноза и долгосрочного прогноза с учетом: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664A2F">
        <w:t>МО «Баяндаевский район»</w:t>
      </w:r>
      <w:r w:rsidRPr="00293E8A">
        <w:t>;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 xml:space="preserve">2) анализа пояснительных записок с точки зрения прогнозируемых тенденций социально-экономического развития </w:t>
      </w:r>
      <w:r w:rsidR="00664A2F">
        <w:t>МО «Баяндаевский район»</w:t>
      </w:r>
      <w:r w:rsidRPr="00293E8A">
        <w:t>.</w:t>
      </w:r>
    </w:p>
    <w:p w:rsidR="00293E8A" w:rsidRPr="00293E8A" w:rsidRDefault="00293E8A" w:rsidP="00293E8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93E8A">
        <w:t>26. Корректировка среднесрочного прогноза и долгосрочного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6E71AA" w:rsidRDefault="006E71A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E71AA" w:rsidRDefault="006E71A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E71AA" w:rsidRDefault="006E71A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E71AA" w:rsidRDefault="006E71A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E71AA" w:rsidRDefault="006E71A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E71AA" w:rsidRDefault="006E71A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E71AA" w:rsidRDefault="006E71A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E71AA" w:rsidRPr="00293E8A" w:rsidRDefault="006E71AA" w:rsidP="00293E8A">
      <w:pPr>
        <w:widowControl w:val="0"/>
        <w:autoSpaceDE w:val="0"/>
        <w:autoSpaceDN w:val="0"/>
        <w:adjustRightInd w:val="0"/>
        <w:spacing w:line="276" w:lineRule="auto"/>
        <w:jc w:val="both"/>
      </w:pPr>
    </w:p>
    <w:sectPr w:rsidR="006E71AA" w:rsidRPr="00293E8A" w:rsidSect="000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AE1"/>
    <w:multiLevelType w:val="hybridMultilevel"/>
    <w:tmpl w:val="715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5510"/>
    <w:multiLevelType w:val="hybridMultilevel"/>
    <w:tmpl w:val="D9F8909A"/>
    <w:lvl w:ilvl="0" w:tplc="C840E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10"/>
    <w:rsid w:val="000501B6"/>
    <w:rsid w:val="001529D7"/>
    <w:rsid w:val="0027471D"/>
    <w:rsid w:val="00293E8A"/>
    <w:rsid w:val="002E2105"/>
    <w:rsid w:val="002E3003"/>
    <w:rsid w:val="00357BDC"/>
    <w:rsid w:val="00415EBC"/>
    <w:rsid w:val="00463AD9"/>
    <w:rsid w:val="004B5D1E"/>
    <w:rsid w:val="00501AE4"/>
    <w:rsid w:val="005B3CF3"/>
    <w:rsid w:val="005C2228"/>
    <w:rsid w:val="00602F8A"/>
    <w:rsid w:val="00664A2F"/>
    <w:rsid w:val="006C7C07"/>
    <w:rsid w:val="006E71AA"/>
    <w:rsid w:val="007060C9"/>
    <w:rsid w:val="00785244"/>
    <w:rsid w:val="008B2866"/>
    <w:rsid w:val="008D2EC3"/>
    <w:rsid w:val="0095768B"/>
    <w:rsid w:val="00975E17"/>
    <w:rsid w:val="009D01EC"/>
    <w:rsid w:val="00A12645"/>
    <w:rsid w:val="00A26C66"/>
    <w:rsid w:val="00AD26B3"/>
    <w:rsid w:val="00B00FF5"/>
    <w:rsid w:val="00BF7C33"/>
    <w:rsid w:val="00C62674"/>
    <w:rsid w:val="00DC70E2"/>
    <w:rsid w:val="00E67F7F"/>
    <w:rsid w:val="00EE0CDF"/>
    <w:rsid w:val="00EF7C6F"/>
    <w:rsid w:val="00FB1E4E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C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0C10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0C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B9F0-F7EF-41EF-9C4F-E317F9B0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16</cp:revision>
  <cp:lastPrinted>2015-06-22T01:52:00Z</cp:lastPrinted>
  <dcterms:created xsi:type="dcterms:W3CDTF">2014-10-22T08:44:00Z</dcterms:created>
  <dcterms:modified xsi:type="dcterms:W3CDTF">2015-06-22T02:02:00Z</dcterms:modified>
</cp:coreProperties>
</file>